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40ecfe0e1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0b86806cd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Saint-Maurice-de-Lignon,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a0a82f92425a" /><Relationship Type="http://schemas.openxmlformats.org/officeDocument/2006/relationships/numbering" Target="/word/numbering.xml" Id="Rf39034394fdc4e81" /><Relationship Type="http://schemas.openxmlformats.org/officeDocument/2006/relationships/settings" Target="/word/settings.xml" Id="R55d47b367f264a7b" /><Relationship Type="http://schemas.openxmlformats.org/officeDocument/2006/relationships/image" Target="/word/media/d81b34b6-124f-4759-863a-94e18c6b7def.png" Id="R92a0b86806cd457a" /></Relationships>
</file>