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7df55cd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662eede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Saint-Maurice-de-Remens,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e11ed55a848d6" /><Relationship Type="http://schemas.openxmlformats.org/officeDocument/2006/relationships/numbering" Target="/word/numbering.xml" Id="Rf8f753192d484c17" /><Relationship Type="http://schemas.openxmlformats.org/officeDocument/2006/relationships/settings" Target="/word/settings.xml" Id="Rffcf5391ced84d49" /><Relationship Type="http://schemas.openxmlformats.org/officeDocument/2006/relationships/image" Target="/word/media/e59afb5e-2089-4a18-bbe1-b3a3b8fb9c52.png" Id="Rdc69662eedec433c" /></Relationships>
</file>