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69f2b662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db05c37e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Saint-Maurice-de-Satonnay,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b24f8b2a749c0" /><Relationship Type="http://schemas.openxmlformats.org/officeDocument/2006/relationships/numbering" Target="/word/numbering.xml" Id="R005d0c584d73426d" /><Relationship Type="http://schemas.openxmlformats.org/officeDocument/2006/relationships/settings" Target="/word/settings.xml" Id="Rc0e113a256e44755" /><Relationship Type="http://schemas.openxmlformats.org/officeDocument/2006/relationships/image" Target="/word/media/0265216c-6b6a-40d6-b1de-1ee097ae7ac8.png" Id="Rde29db05c37e444c" /></Relationships>
</file>