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88f9aaf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6b1d867a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Saint-Maurice-d'Ibie,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b9cd37a9d4cf6" /><Relationship Type="http://schemas.openxmlformats.org/officeDocument/2006/relationships/numbering" Target="/word/numbering.xml" Id="R5b943386aa5f40c0" /><Relationship Type="http://schemas.openxmlformats.org/officeDocument/2006/relationships/settings" Target="/word/settings.xml" Id="Rce4c9a15e78f459f" /><Relationship Type="http://schemas.openxmlformats.org/officeDocument/2006/relationships/image" Target="/word/media/ad98b871-597a-4f0b-a4b5-d9e37c89d87a.png" Id="Ra196b1d867a5495a" /></Relationships>
</file>