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f0f67e8b1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a10e495c2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Saint-Medard-sur-Ille,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665b1e8a4789" /><Relationship Type="http://schemas.openxmlformats.org/officeDocument/2006/relationships/numbering" Target="/word/numbering.xml" Id="R618dd7a9461b4a4d" /><Relationship Type="http://schemas.openxmlformats.org/officeDocument/2006/relationships/settings" Target="/word/settings.xml" Id="R6642052447b3402b" /><Relationship Type="http://schemas.openxmlformats.org/officeDocument/2006/relationships/image" Target="/word/media/701fb319-b293-4081-8346-400e76852031.png" Id="R7b8a10e495c24d91" /></Relationships>
</file>