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aafe3942c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408e6cab3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ea9fa30d849c2" /><Relationship Type="http://schemas.openxmlformats.org/officeDocument/2006/relationships/numbering" Target="/word/numbering.xml" Id="R8c33cd4ef8b04605" /><Relationship Type="http://schemas.openxmlformats.org/officeDocument/2006/relationships/settings" Target="/word/settings.xml" Id="Ra7fa477dd3824287" /><Relationship Type="http://schemas.openxmlformats.org/officeDocument/2006/relationships/image" Target="/word/media/170f27ce-536c-451e-b527-dae93935d2a0.png" Id="R077408e6cab342b5" /></Relationships>
</file>