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a7d84c65b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1ea63b33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Saint-Michel-en-Beaumont,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c487e44394f95" /><Relationship Type="http://schemas.openxmlformats.org/officeDocument/2006/relationships/numbering" Target="/word/numbering.xml" Id="Rbae6b2b7535b4149" /><Relationship Type="http://schemas.openxmlformats.org/officeDocument/2006/relationships/settings" Target="/word/settings.xml" Id="Rdf650a46fe7e4614" /><Relationship Type="http://schemas.openxmlformats.org/officeDocument/2006/relationships/image" Target="/word/media/52c93764-9cf3-45ff-89ca-935404a0544a.png" Id="Re61b1ea63b334b2e" /></Relationships>
</file>