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85d9f256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a9f2179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07b590be4f25" /><Relationship Type="http://schemas.openxmlformats.org/officeDocument/2006/relationships/numbering" Target="/word/numbering.xml" Id="Rcfabc7b09d994d99" /><Relationship Type="http://schemas.openxmlformats.org/officeDocument/2006/relationships/settings" Target="/word/settings.xml" Id="Re50fb0cb57e54a62" /><Relationship Type="http://schemas.openxmlformats.org/officeDocument/2006/relationships/image" Target="/word/media/4b93a6d9-61f1-49e9-94e0-16527f993cb9.png" Id="R4780a9f21793463f" /></Relationships>
</file>