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c170c3aa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9d2ec2b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Saint-Nazaire-de-Valentane,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ded2b50e4839" /><Relationship Type="http://schemas.openxmlformats.org/officeDocument/2006/relationships/numbering" Target="/word/numbering.xml" Id="R1c617fdb7fbc4ad0" /><Relationship Type="http://schemas.openxmlformats.org/officeDocument/2006/relationships/settings" Target="/word/settings.xml" Id="R2341b48e4023490b" /><Relationship Type="http://schemas.openxmlformats.org/officeDocument/2006/relationships/image" Target="/word/media/1b051b41-5f98-418e-bbfc-876bfa457a21.png" Id="Rc98e9d2ec2b64a7b" /></Relationships>
</file>