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22cd0fd1f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f2ab11836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Saint-Nicolas-de-Redon,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245b7db484ebf" /><Relationship Type="http://schemas.openxmlformats.org/officeDocument/2006/relationships/numbering" Target="/word/numbering.xml" Id="R1721e81d576b4511" /><Relationship Type="http://schemas.openxmlformats.org/officeDocument/2006/relationships/settings" Target="/word/settings.xml" Id="Re260c64c344f4ab6" /><Relationship Type="http://schemas.openxmlformats.org/officeDocument/2006/relationships/image" Target="/word/media/a9b484c2-a1df-4775-a6c1-f8c8be1ab456.png" Id="Ra9df2ab118364e2f" /></Relationships>
</file>