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f8515b2fa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028639c4f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Saint-Pancre,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c25f171ac41ce" /><Relationship Type="http://schemas.openxmlformats.org/officeDocument/2006/relationships/numbering" Target="/word/numbering.xml" Id="R29aab0ac5f9b4e38" /><Relationship Type="http://schemas.openxmlformats.org/officeDocument/2006/relationships/settings" Target="/word/settings.xml" Id="R3001392f476a4ddb" /><Relationship Type="http://schemas.openxmlformats.org/officeDocument/2006/relationships/image" Target="/word/media/1d8ce3a8-dd0c-4c38-a1d3-498eac75e7c8.png" Id="R904028639c4f4193" /></Relationships>
</file>