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e1b4edf4a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0e2443e1f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Saint-Pardoux-et-Vielvic,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e186f44d344ee" /><Relationship Type="http://schemas.openxmlformats.org/officeDocument/2006/relationships/numbering" Target="/word/numbering.xml" Id="R4dcf015a8d7b400a" /><Relationship Type="http://schemas.openxmlformats.org/officeDocument/2006/relationships/settings" Target="/word/settings.xml" Id="R8aae8967f4654b3b" /><Relationship Type="http://schemas.openxmlformats.org/officeDocument/2006/relationships/image" Target="/word/media/c68ab15e-f5a6-41a4-9286-27b23d9a1415.png" Id="R4420e2443e1f4eca" /></Relationships>
</file>