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52a70fbe3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3e008425c4f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Saint-Patern,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4ebc3618943c8" /><Relationship Type="http://schemas.openxmlformats.org/officeDocument/2006/relationships/numbering" Target="/word/numbering.xml" Id="R73a34ae6f5b04bc4" /><Relationship Type="http://schemas.openxmlformats.org/officeDocument/2006/relationships/settings" Target="/word/settings.xml" Id="R96f6538d456c4d93" /><Relationship Type="http://schemas.openxmlformats.org/officeDocument/2006/relationships/image" Target="/word/media/8ee4afc9-27dc-4808-8579-e99a4c86f28d.png" Id="R7b73e008425c4f22" /></Relationships>
</file>