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57ba238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72f22d3b0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Saint-Paul-de-Fourques,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cd84f4a0245dc" /><Relationship Type="http://schemas.openxmlformats.org/officeDocument/2006/relationships/numbering" Target="/word/numbering.xml" Id="R84adacb524584d49" /><Relationship Type="http://schemas.openxmlformats.org/officeDocument/2006/relationships/settings" Target="/word/settings.xml" Id="R360ae8d87bdd4a43" /><Relationship Type="http://schemas.openxmlformats.org/officeDocument/2006/relationships/image" Target="/word/media/1ea5f6b6-c18f-4207-a1cb-3a6d0c7e9b8d.png" Id="R73d72f22d3b04d1d" /></Relationships>
</file>