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2416af900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c924b99f1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Saint-Paul-les-Fonts,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5c4a9eef043dd" /><Relationship Type="http://schemas.openxmlformats.org/officeDocument/2006/relationships/numbering" Target="/word/numbering.xml" Id="R1a65a206116f4124" /><Relationship Type="http://schemas.openxmlformats.org/officeDocument/2006/relationships/settings" Target="/word/settings.xml" Id="R6c78b8e244fa42fe" /><Relationship Type="http://schemas.openxmlformats.org/officeDocument/2006/relationships/image" Target="/word/media/411d2e1e-aad9-4c08-af90-30aa3c393da1.png" Id="R826c924b99f14d8e" /></Relationships>
</file>