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592e15086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a7bedb58f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617aa49b244f7" /><Relationship Type="http://schemas.openxmlformats.org/officeDocument/2006/relationships/numbering" Target="/word/numbering.xml" Id="R902324f87b6f45f8" /><Relationship Type="http://schemas.openxmlformats.org/officeDocument/2006/relationships/settings" Target="/word/settings.xml" Id="R8b803c06c8484ba8" /><Relationship Type="http://schemas.openxmlformats.org/officeDocument/2006/relationships/image" Target="/word/media/b7d06500-2f1b-4ee7-b1cb-b86ed6717546.png" Id="R502a7bedb58f41ac" /></Relationships>
</file>