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e1d81c7b8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dd3a2836c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Saint-Pereuse,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dc309c0a145a1" /><Relationship Type="http://schemas.openxmlformats.org/officeDocument/2006/relationships/numbering" Target="/word/numbering.xml" Id="R36146245199d44ff" /><Relationship Type="http://schemas.openxmlformats.org/officeDocument/2006/relationships/settings" Target="/word/settings.xml" Id="R5f8a286159514348" /><Relationship Type="http://schemas.openxmlformats.org/officeDocument/2006/relationships/image" Target="/word/media/a3a9e756-fb9d-4e86-8d53-0a470ea5da4c.png" Id="R96fdd3a2836c410a" /></Relationships>
</file>