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f3984f8a9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bd2a29ec6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Saint-Pierre-a-Champ,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f66503eb04a93" /><Relationship Type="http://schemas.openxmlformats.org/officeDocument/2006/relationships/numbering" Target="/word/numbering.xml" Id="R2d25ad6aae5a41f2" /><Relationship Type="http://schemas.openxmlformats.org/officeDocument/2006/relationships/settings" Target="/word/settings.xml" Id="R86d3bca48f024e0e" /><Relationship Type="http://schemas.openxmlformats.org/officeDocument/2006/relationships/image" Target="/word/media/7a0462a2-2218-40b3-be41-545eba853de0.png" Id="Ra27bd2a29ec64cfd" /></Relationships>
</file>