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6fa5dc051c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d02a403ed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Saint-Pierre-de-Riviere,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c8899d67a4bce" /><Relationship Type="http://schemas.openxmlformats.org/officeDocument/2006/relationships/numbering" Target="/word/numbering.xml" Id="Ra1cdc66a50da4be8" /><Relationship Type="http://schemas.openxmlformats.org/officeDocument/2006/relationships/settings" Target="/word/settings.xml" Id="Rc5e7c9d3cbcf438b" /><Relationship Type="http://schemas.openxmlformats.org/officeDocument/2006/relationships/image" Target="/word/media/ecb7b759-bf8c-4312-96fc-1512107aafe2.png" Id="R9a4d02a403ed40e0" /></Relationships>
</file>