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d2f1dd3fe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40c19c3e1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Saint-Pierre-dels-Forcats,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9b6accb234e04" /><Relationship Type="http://schemas.openxmlformats.org/officeDocument/2006/relationships/numbering" Target="/word/numbering.xml" Id="Rd6c5dbecbd31445d" /><Relationship Type="http://schemas.openxmlformats.org/officeDocument/2006/relationships/settings" Target="/word/settings.xml" Id="R2a8dad4ab9eb47cc" /><Relationship Type="http://schemas.openxmlformats.org/officeDocument/2006/relationships/image" Target="/word/media/89f13ac1-08b1-433c-93ee-e77493c1cb80.png" Id="R1ba40c19c3e14a68" /></Relationships>
</file>