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11d19f9fe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c68170c9d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Saint-Pierre-la-Garenne,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aff5e6c064587" /><Relationship Type="http://schemas.openxmlformats.org/officeDocument/2006/relationships/numbering" Target="/word/numbering.xml" Id="Rb97e267fac644b48" /><Relationship Type="http://schemas.openxmlformats.org/officeDocument/2006/relationships/settings" Target="/word/settings.xml" Id="Rf1f6acc0833d4903" /><Relationship Type="http://schemas.openxmlformats.org/officeDocument/2006/relationships/image" Target="/word/media/e4d34f7e-79b1-4dd0-b373-26e1760a78d7.png" Id="R972c68170c9d4ac5" /></Relationships>
</file>