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4757769f8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2c55e637c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Saint-Pierre-la-Riviere,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d0a42715a41e1" /><Relationship Type="http://schemas.openxmlformats.org/officeDocument/2006/relationships/numbering" Target="/word/numbering.xml" Id="R2544ce8871c04a80" /><Relationship Type="http://schemas.openxmlformats.org/officeDocument/2006/relationships/settings" Target="/word/settings.xml" Id="R5de448c391214b54" /><Relationship Type="http://schemas.openxmlformats.org/officeDocument/2006/relationships/image" Target="/word/media/595ed8b1-989e-4784-9122-28cb93383b04.png" Id="Rfad2c55e637c405c" /></Relationships>
</file>