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916cc379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ebb20a059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Saint-Pierre-les-Nemours,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2e640f7b4f70" /><Relationship Type="http://schemas.openxmlformats.org/officeDocument/2006/relationships/numbering" Target="/word/numbering.xml" Id="R082e6fb4df4f44ce" /><Relationship Type="http://schemas.openxmlformats.org/officeDocument/2006/relationships/settings" Target="/word/settings.xml" Id="R9c7b1779b20f468a" /><Relationship Type="http://schemas.openxmlformats.org/officeDocument/2006/relationships/image" Target="/word/media/e6abb778-df43-444a-aa22-1fca8904959e.png" Id="R9deebb20a0594e69" /></Relationships>
</file>