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d8681dd08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a13df4eb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Saint-Plaisir,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a421cbde1467e" /><Relationship Type="http://schemas.openxmlformats.org/officeDocument/2006/relationships/numbering" Target="/word/numbering.xml" Id="Rcfa272bf38384f78" /><Relationship Type="http://schemas.openxmlformats.org/officeDocument/2006/relationships/settings" Target="/word/settings.xml" Id="R005722d5021647ce" /><Relationship Type="http://schemas.openxmlformats.org/officeDocument/2006/relationships/image" Target="/word/media/ead4707a-2cc8-432f-8a74-108a246d7eaf.png" Id="R60caa13df4eb4f84" /></Relationships>
</file>