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2db0a2185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1de3d1f54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4e4d9b7154514" /><Relationship Type="http://schemas.openxmlformats.org/officeDocument/2006/relationships/numbering" Target="/word/numbering.xml" Id="Rb35e5ca5fa894e8f" /><Relationship Type="http://schemas.openxmlformats.org/officeDocument/2006/relationships/settings" Target="/word/settings.xml" Id="R21d13d73ec184bee" /><Relationship Type="http://schemas.openxmlformats.org/officeDocument/2006/relationships/image" Target="/word/media/a15e3d7e-127c-4cfd-a8a2-e27befdc1a37.png" Id="Rcaa1de3d1f544b6f" /></Relationships>
</file>