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1935c70f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ff85a7d01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2c083c1364911" /><Relationship Type="http://schemas.openxmlformats.org/officeDocument/2006/relationships/numbering" Target="/word/numbering.xml" Id="R5403095fbda24116" /><Relationship Type="http://schemas.openxmlformats.org/officeDocument/2006/relationships/settings" Target="/word/settings.xml" Id="R09316cd779714e71" /><Relationship Type="http://schemas.openxmlformats.org/officeDocument/2006/relationships/image" Target="/word/media/a8be112e-d141-48d8-86b8-6ec422edf3ef.png" Id="R4ffff85a7d014b49" /></Relationships>
</file>