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f861906a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c0c9268f6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Saint-Pui,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84929983c4441" /><Relationship Type="http://schemas.openxmlformats.org/officeDocument/2006/relationships/numbering" Target="/word/numbering.xml" Id="Rb9058a3fdece476d" /><Relationship Type="http://schemas.openxmlformats.org/officeDocument/2006/relationships/settings" Target="/word/settings.xml" Id="R523b75f28ad048e3" /><Relationship Type="http://schemas.openxmlformats.org/officeDocument/2006/relationships/image" Target="/word/media/733467f1-3f97-4984-a5e1-357067557ed4.png" Id="R931c0c9268f6478a" /></Relationships>
</file>