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cf066061f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19184ebd8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Saint-Quentin-des-Pres,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4c565dd7f43f4" /><Relationship Type="http://schemas.openxmlformats.org/officeDocument/2006/relationships/numbering" Target="/word/numbering.xml" Id="R779d6a10b122455b" /><Relationship Type="http://schemas.openxmlformats.org/officeDocument/2006/relationships/settings" Target="/word/settings.xml" Id="Re55bfbf34c4045be" /><Relationship Type="http://schemas.openxmlformats.org/officeDocument/2006/relationships/image" Target="/word/media/36aa6e33-4892-47de-93ab-90efa853dd29.png" Id="R87519184ebd8468b" /></Relationships>
</file>