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17d45a5f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ae58ce270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Saint-Rhomble,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cc3e54b5d458f" /><Relationship Type="http://schemas.openxmlformats.org/officeDocument/2006/relationships/numbering" Target="/word/numbering.xml" Id="Ra5e526a8b6fa4ff5" /><Relationship Type="http://schemas.openxmlformats.org/officeDocument/2006/relationships/settings" Target="/word/settings.xml" Id="R201b9fb7b31d4462" /><Relationship Type="http://schemas.openxmlformats.org/officeDocument/2006/relationships/image" Target="/word/media/ba6126c5-e53d-48a3-967d-88918c9729b8.png" Id="R2e6ae58ce2704ddb" /></Relationships>
</file>