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4052f52a4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9ea6de238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Saint-Rirand,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b7bf9ed6f470f" /><Relationship Type="http://schemas.openxmlformats.org/officeDocument/2006/relationships/numbering" Target="/word/numbering.xml" Id="R83348c56bfd94a18" /><Relationship Type="http://schemas.openxmlformats.org/officeDocument/2006/relationships/settings" Target="/word/settings.xml" Id="Rdc949073a9d04fa9" /><Relationship Type="http://schemas.openxmlformats.org/officeDocument/2006/relationships/image" Target="/word/media/44f723c2-ae0e-4fa7-8812-cf1df617532c.png" Id="R7f09ea6de238476c" /></Relationships>
</file>