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2b48a100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9285ea0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Saint-Rivoal,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2b056cd043b5" /><Relationship Type="http://schemas.openxmlformats.org/officeDocument/2006/relationships/numbering" Target="/word/numbering.xml" Id="Re0d5f45d897b45cc" /><Relationship Type="http://schemas.openxmlformats.org/officeDocument/2006/relationships/settings" Target="/word/settings.xml" Id="R585263841e954560" /><Relationship Type="http://schemas.openxmlformats.org/officeDocument/2006/relationships/image" Target="/word/media/164ba4f2-9a20-4d39-80ec-77c010bedd52.png" Id="R72f89285ea0e49ab" /></Relationships>
</file>