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500dcabaf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267afa701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Saint-Romain-en-Jarez,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b8dd8b5074cc4" /><Relationship Type="http://schemas.openxmlformats.org/officeDocument/2006/relationships/numbering" Target="/word/numbering.xml" Id="R0159c94e97904e19" /><Relationship Type="http://schemas.openxmlformats.org/officeDocument/2006/relationships/settings" Target="/word/settings.xml" Id="Rb22dd638bd554d86" /><Relationship Type="http://schemas.openxmlformats.org/officeDocument/2006/relationships/image" Target="/word/media/410401fa-498c-4994-ac89-118ff84f8803.png" Id="R976267afa70145a6" /></Relationships>
</file>