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181f486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f9ac1c2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Saint-Santin-de-Maurs,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103ff72a4f8b" /><Relationship Type="http://schemas.openxmlformats.org/officeDocument/2006/relationships/numbering" Target="/word/numbering.xml" Id="R132615c46bc94e19" /><Relationship Type="http://schemas.openxmlformats.org/officeDocument/2006/relationships/settings" Target="/word/settings.xml" Id="R43fb81973237422a" /><Relationship Type="http://schemas.openxmlformats.org/officeDocument/2006/relationships/image" Target="/word/media/26ab7276-a2b3-4eb5-936f-82369b609abd.png" Id="R95dcf9ac1c2d44f2" /></Relationships>
</file>