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50380adeb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03e0ee1be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26f8b49b4101" /><Relationship Type="http://schemas.openxmlformats.org/officeDocument/2006/relationships/numbering" Target="/word/numbering.xml" Id="Rea02c1596ef044b3" /><Relationship Type="http://schemas.openxmlformats.org/officeDocument/2006/relationships/settings" Target="/word/settings.xml" Id="R5a9d5464f54b49f8" /><Relationship Type="http://schemas.openxmlformats.org/officeDocument/2006/relationships/image" Target="/word/media/50c8051c-0f1e-423e-9b6e-d32ea35e07bc.png" Id="Rf4903e0ee1be480c" /></Relationships>
</file>