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6bffe2809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0e09e2196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Saint-Sauveur-en-Diois,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14004b03f442b" /><Relationship Type="http://schemas.openxmlformats.org/officeDocument/2006/relationships/numbering" Target="/word/numbering.xml" Id="Re4030d2cd51f4660" /><Relationship Type="http://schemas.openxmlformats.org/officeDocument/2006/relationships/settings" Target="/word/settings.xml" Id="Rcab765be90694a4d" /><Relationship Type="http://schemas.openxmlformats.org/officeDocument/2006/relationships/image" Target="/word/media/acf216ef-8314-4f8d-b14c-d137853d9ffb.png" Id="Rbb00e09e21964ad2" /></Relationships>
</file>