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25192e61a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64052ddba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Saint-Sernin,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585895a0a4dc3" /><Relationship Type="http://schemas.openxmlformats.org/officeDocument/2006/relationships/numbering" Target="/word/numbering.xml" Id="R46fd4edfc13d4cd4" /><Relationship Type="http://schemas.openxmlformats.org/officeDocument/2006/relationships/settings" Target="/word/settings.xml" Id="Rf12654752aa24f93" /><Relationship Type="http://schemas.openxmlformats.org/officeDocument/2006/relationships/image" Target="/word/media/65251616-0085-4d29-95eb-93e7c65d4b43.png" Id="Rea064052ddba4a5a" /></Relationships>
</file>