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36c4b2ef9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a649c9e89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Saint-Servan-sur-Mer,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36a7dc1e54817" /><Relationship Type="http://schemas.openxmlformats.org/officeDocument/2006/relationships/numbering" Target="/word/numbering.xml" Id="Ree3651babd9e4094" /><Relationship Type="http://schemas.openxmlformats.org/officeDocument/2006/relationships/settings" Target="/word/settings.xml" Id="Rfafcd840d74a4ef2" /><Relationship Type="http://schemas.openxmlformats.org/officeDocument/2006/relationships/image" Target="/word/media/c749fc68-4fa1-48a7-8eb1-20b6952a9fe7.png" Id="Rc7aa649c9e89480d" /></Relationships>
</file>