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cfb39b4c7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9dd057102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Saint-Seurin-de-Prats,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4409f3f27448e" /><Relationship Type="http://schemas.openxmlformats.org/officeDocument/2006/relationships/numbering" Target="/word/numbering.xml" Id="R1b0f949cbc6a458c" /><Relationship Type="http://schemas.openxmlformats.org/officeDocument/2006/relationships/settings" Target="/word/settings.xml" Id="Rc55fedb3d6d0437b" /><Relationship Type="http://schemas.openxmlformats.org/officeDocument/2006/relationships/image" Target="/word/media/6362eb5e-2961-4271-893e-abda1db0a62a.png" Id="Rdaa9dd0571024716" /></Relationships>
</file>