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4eceb675f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1ea069f8b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Saint-Sorlin-de-Morestel,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e651b41074abd" /><Relationship Type="http://schemas.openxmlformats.org/officeDocument/2006/relationships/numbering" Target="/word/numbering.xml" Id="R84d93b432acf4853" /><Relationship Type="http://schemas.openxmlformats.org/officeDocument/2006/relationships/settings" Target="/word/settings.xml" Id="R6cf6099f70a044f9" /><Relationship Type="http://schemas.openxmlformats.org/officeDocument/2006/relationships/image" Target="/word/media/ce27e08a-2d69-4811-b42e-82c11e1e0452.png" Id="R6191ea069f8b4249" /></Relationships>
</file>