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62a6d5a03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1cb2a9e12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Saint-Sulpice-de-Guilleragues,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3edda4e574028" /><Relationship Type="http://schemas.openxmlformats.org/officeDocument/2006/relationships/numbering" Target="/word/numbering.xml" Id="R9814a87c949a4580" /><Relationship Type="http://schemas.openxmlformats.org/officeDocument/2006/relationships/settings" Target="/word/settings.xml" Id="R51e2a52efd4f4248" /><Relationship Type="http://schemas.openxmlformats.org/officeDocument/2006/relationships/image" Target="/word/media/a92e5652-ea64-4f18-ab26-102ffd7635c7.png" Id="Raf81cb2a9e1245b9" /></Relationships>
</file>