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722e3e41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98a9f90e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Saint-Sulpice-de-Pommiers,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b1a741f374d95" /><Relationship Type="http://schemas.openxmlformats.org/officeDocument/2006/relationships/numbering" Target="/word/numbering.xml" Id="R6649b0c13679455f" /><Relationship Type="http://schemas.openxmlformats.org/officeDocument/2006/relationships/settings" Target="/word/settings.xml" Id="R189cfea10c524ff1" /><Relationship Type="http://schemas.openxmlformats.org/officeDocument/2006/relationships/image" Target="/word/media/d1cf3e59-3b13-4fcd-bf28-7eb9a0409815.png" Id="R71f098a9f90e4f7c" /></Relationships>
</file>