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95dae02b7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2d3a5727a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Saint-Symphorien-des-Monts,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135b0acb64c93" /><Relationship Type="http://schemas.openxmlformats.org/officeDocument/2006/relationships/numbering" Target="/word/numbering.xml" Id="R790ad11d3f1c41ad" /><Relationship Type="http://schemas.openxmlformats.org/officeDocument/2006/relationships/settings" Target="/word/settings.xml" Id="Rfb6c5e57dcba44e7" /><Relationship Type="http://schemas.openxmlformats.org/officeDocument/2006/relationships/image" Target="/word/media/4001dbff-08e7-4921-b4d3-a0e719c6a325.png" Id="R71e2d3a5727a4fff" /></Relationships>
</file>