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0018b5c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599fc79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a95f76b7408b" /><Relationship Type="http://schemas.openxmlformats.org/officeDocument/2006/relationships/numbering" Target="/word/numbering.xml" Id="R6da3cc6782fe4111" /><Relationship Type="http://schemas.openxmlformats.org/officeDocument/2006/relationships/settings" Target="/word/settings.xml" Id="R0ca5dacabfed472b" /><Relationship Type="http://schemas.openxmlformats.org/officeDocument/2006/relationships/image" Target="/word/media/d91b9d5f-76ed-4817-ba4d-c7aee178edde.png" Id="Rdb50599fc79b4baf" /></Relationships>
</file>