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2f1aa6d75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154281952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Saint-Vaast-en-Chaussee,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d063e38b14c7e" /><Relationship Type="http://schemas.openxmlformats.org/officeDocument/2006/relationships/numbering" Target="/word/numbering.xml" Id="Re7001989bf484306" /><Relationship Type="http://schemas.openxmlformats.org/officeDocument/2006/relationships/settings" Target="/word/settings.xml" Id="R61b5a241d6914912" /><Relationship Type="http://schemas.openxmlformats.org/officeDocument/2006/relationships/image" Target="/word/media/10918586-ee24-421e-8f0d-6fdadf7ae13c.png" Id="R1701542819524944" /></Relationships>
</file>