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b186f84f0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57367df46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afd77dad644c1" /><Relationship Type="http://schemas.openxmlformats.org/officeDocument/2006/relationships/numbering" Target="/word/numbering.xml" Id="R5e754d932d844605" /><Relationship Type="http://schemas.openxmlformats.org/officeDocument/2006/relationships/settings" Target="/word/settings.xml" Id="Re8e59e6ba9ff4534" /><Relationship Type="http://schemas.openxmlformats.org/officeDocument/2006/relationships/image" Target="/word/media/a5b4c83c-195e-438e-b20e-f5b3c7d4710a.png" Id="Rcb857367df464006" /></Relationships>
</file>