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30d263563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22c1f5dd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Saint-Xist,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7ac5a4a6741c9" /><Relationship Type="http://schemas.openxmlformats.org/officeDocument/2006/relationships/numbering" Target="/word/numbering.xml" Id="Rda11e6bf1cdd45c1" /><Relationship Type="http://schemas.openxmlformats.org/officeDocument/2006/relationships/settings" Target="/word/settings.xml" Id="R1d50f005483a490f" /><Relationship Type="http://schemas.openxmlformats.org/officeDocument/2006/relationships/image" Target="/word/media/bc18e208-dff5-42b4-8d53-bb15a2c9446c.png" Id="Rf7a722c1f5dd4f46" /></Relationships>
</file>