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5c02f8857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f40d3522d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Sainte-Alauzie,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bf37ad30c4200" /><Relationship Type="http://schemas.openxmlformats.org/officeDocument/2006/relationships/numbering" Target="/word/numbering.xml" Id="R6e8730adddbf4877" /><Relationship Type="http://schemas.openxmlformats.org/officeDocument/2006/relationships/settings" Target="/word/settings.xml" Id="R4894ba11cdbb40d8" /><Relationship Type="http://schemas.openxmlformats.org/officeDocument/2006/relationships/image" Target="/word/media/26eb3cb4-f06c-406e-858d-010dc7cb5858.png" Id="Rfe0f40d3522d424f" /></Relationships>
</file>