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ee7db60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e32bf0478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Sainte-Anne-sur-Brivet,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f94efac6b4067" /><Relationship Type="http://schemas.openxmlformats.org/officeDocument/2006/relationships/numbering" Target="/word/numbering.xml" Id="R7d409bad28e64d2a" /><Relationship Type="http://schemas.openxmlformats.org/officeDocument/2006/relationships/settings" Target="/word/settings.xml" Id="Rcc77728f66a2460d" /><Relationship Type="http://schemas.openxmlformats.org/officeDocument/2006/relationships/image" Target="/word/media/201565ef-1b77-43f6-988d-b1601c7c22a2.png" Id="R29ee32bf047846d8" /></Relationships>
</file>