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0e836a1e0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c9b3f1924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Sainte-Marguerite-sur-Fauville,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eed1930dd48b6" /><Relationship Type="http://schemas.openxmlformats.org/officeDocument/2006/relationships/numbering" Target="/word/numbering.xml" Id="R10e2a184e346414e" /><Relationship Type="http://schemas.openxmlformats.org/officeDocument/2006/relationships/settings" Target="/word/settings.xml" Id="R63c696f518f24315" /><Relationship Type="http://schemas.openxmlformats.org/officeDocument/2006/relationships/image" Target="/word/media/2252f9f3-415e-4019-bf07-c4182b75a682.png" Id="Rd77c9b3f19244fc7" /></Relationships>
</file>