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a529b4745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3c2c1717b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Salles-sur-Mer,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b8ca53258482a" /><Relationship Type="http://schemas.openxmlformats.org/officeDocument/2006/relationships/numbering" Target="/word/numbering.xml" Id="Rd10edb6d51f944ef" /><Relationship Type="http://schemas.openxmlformats.org/officeDocument/2006/relationships/settings" Target="/word/settings.xml" Id="R8260c66fdf8c4492" /><Relationship Type="http://schemas.openxmlformats.org/officeDocument/2006/relationships/image" Target="/word/media/35a34218-38a2-4f7b-b0e7-c26ae951472d.png" Id="R9da3c2c1717b44a9" /></Relationships>
</file>